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第三組</w:t>
      </w:r>
      <w:r w:rsidDel="00000000" w:rsidR="00000000" w:rsidRPr="00000000">
        <w:rPr>
          <w:rtl w:val="0"/>
        </w:rPr>
        <w:t xml:space="preserve">0409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的討論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第一題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好的案例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桔子分享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電競課對擔任教練的孩子分享與非教練的孩子的分享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------------------------------------------------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樂生分享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人文選課制度，選課的過程讓學生有自主與控制，選課過程與導師討論設定合理目標，選課上課到學習分享會都有小組合作教師回饋讓學生在家族（班級）中有歸屬。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-----------------------------------------------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雅敏分享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六年制學程的選修課，五人組課，學生可以自組自己想上的課，過程中去思考、設計和找老師等，課程負責人也要去跟講師溝通跟負責課務。有幾門課連開了好幾個學期，這樣的學習就會有能力上的增進和同儕間的切磋。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à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問題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:剛剛詹老師的簡報裡有一句話：「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決定學習者是否可以自我決定」，在實驗機構仍可見很多規定，這樣規定下仍是自我學習嗎</w:t>
      </w:r>
      <w:r w:rsidDel="00000000" w:rsidR="00000000" w:rsidRPr="00000000">
        <w:rPr>
          <w:rtl w:val="0"/>
        </w:rPr>
        <w:t xml:space="preserve">??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很多的學習，大多是計畫主持人或老師們先設想好的，學生只是配合，沒能有完全的自我決定。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桔子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我們學校就是尊重孩子的決定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樂生回應：撇開官方規定，個人覺得那是很微妙的天平，是一種資深學習者與資淺學習者的概念，還有權力的是否對等，能力與經驗不能變成限制。尊重學生學習的內在動力與自主學習，但會用提醒(戳)的方式暗示是否有逃避學習而導致學習上的偏食。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學生（人）的價值是平等的，所以在人文三段六式一開始先談“無條件接納”，在此前提下無論選擇的原因是積極的、逃避的、亂選的都是被接納，因此可以安全的表述。但是選擇（行為）對學生與未來有影響，我們只針對選擇評價，並透過“自然而合理的結果”回饋給學生。</w:t>
      </w:r>
    </w:p>
    <w:p w:rsidR="00000000" w:rsidDel="00000000" w:rsidP="00000000" w:rsidRDefault="00000000" w:rsidRPr="00000000" w14:paraId="0000000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---------------------------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粒粒分享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、與學校裡的好學生</w:t>
      </w:r>
      <w:r w:rsidDel="00000000" w:rsidR="00000000" w:rsidRPr="00000000">
        <w:rPr>
          <w:rtl w:val="0"/>
        </w:rPr>
        <w:t xml:space="preserve">(13y)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聊天過程中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慢慢自選小說看，目前閱讀量很大，而且有成就感，而且可以寫出</w:t>
      </w:r>
      <w:r w:rsidDel="00000000" w:rsidR="00000000" w:rsidRPr="00000000">
        <w:rPr>
          <w:rtl w:val="0"/>
        </w:rPr>
        <w:t xml:space="preserve">7000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字的心得感想。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、學生玩遊戲是有很大的光芒，有一次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反而是教老師如何玩遊戲，在過程老師看到學生的能力。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樂生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加強了師生連結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----------------------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雅敏補充分享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學生自行決定閱讀「波西傑克森」，而樂意閱讀，因為有關連性和話題性，最後還架網頁介紹這系列小說的完成介紹，個人認為是一次很好的自主學習歷程。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第二題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不好的案例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(案例太多不需分享)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第三題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如果是自己要開設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請問你會設計怎麼樣的課程、制度、潛力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桔子分享</w:t>
      </w:r>
    </w:p>
    <w:p w:rsidR="00000000" w:rsidDel="00000000" w:rsidP="00000000" w:rsidRDefault="00000000" w:rsidRPr="00000000" w14:paraId="0000001D">
      <w:pPr>
        <w:spacing w:after="240" w:before="240" w:line="240" w:lineRule="auto"/>
        <w:rPr/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先峰學校態度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全選修課，無必修課，想深入就會碰面困難，真的感興趣的事情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會沉下心來學習，解決困難。可獨立學習，需跟老師討論，過程中也會遇到無法照計畫走，因此反思目標設訂的難易度的原因，尋找適合自己的目標。相信人人可以成材。投入時數，產生價值。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樂生回饋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任何的過程與結果都是學習材料。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---------------------------------------------------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雅敏分享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提到「</w:t>
      </w:r>
      <w:r w:rsidDel="00000000" w:rsidR="00000000" w:rsidRPr="00000000">
        <w:rPr>
          <w:rtl w:val="0"/>
        </w:rPr>
        <w:t xml:space="preserve">BOOK 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瑟谷學校」裡面的案例。強調對話和平權。相信人會因為好奇而有所學習。老師或大人不會主動介入教學或指導，透過觀察與等待，讓孩子主動提出學習需求。這是我從書上看到在美國已經有五十多年的一種學校，自己蠻想嘗試看看這樣的學習模式。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rtl w:val="0"/>
        </w:rPr>
        <w:t xml:space="preserve">之前的課程設計，很多立意良善，但是變成是大人要孩子做這件事情，甚至沒得商量時，就會澆熄孩子主動參與或自主學習的內在動力，感到非常的可惜。即便結果是好的，但過程是很拉扯的。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第四題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給本班的建議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雅敏：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彼此對話時間多一些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桔子：這次討論分享感覺特別好的一次，組內更多的交流環節會比較有意義。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雅敏：透過這門課讓大家體驗自主學習，共同討論彙整出大家的學習需求，在依照自己感興趣的分組。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樂生回應雅敏的提議：老師通常在學生的身上有較多的彈性讓他回到自己的學習需求上，但老師自己卻很少有這樣的學習機會。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